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E00207" w14:textId="77777777" w:rsidR="00E35648" w:rsidRDefault="00E35648" w:rsidP="009C275D">
      <w:pPr>
        <w:autoSpaceDE w:val="0"/>
        <w:autoSpaceDN w:val="0"/>
        <w:adjustRightInd w:val="0"/>
        <w:rPr>
          <w:rFonts w:ascii="Arial Bold" w:hAnsi="Arial Bold" w:cs="Arial"/>
          <w:b/>
          <w:smallCaps/>
          <w:color w:val="0000FF"/>
        </w:rPr>
      </w:pPr>
      <w:bookmarkStart w:id="0" w:name="_GoBack"/>
      <w:bookmarkEnd w:id="0"/>
      <w:r>
        <w:rPr>
          <w:rFonts w:ascii="Arial Bold" w:hAnsi="Arial Bold" w:cs="Arial"/>
          <w:b/>
          <w:smallCaps/>
          <w:color w:val="0000FF"/>
        </w:rPr>
        <w:t>LOCAL IMPACT ASSESSMENT</w:t>
      </w:r>
    </w:p>
    <w:p w14:paraId="49BAA122" w14:textId="77777777" w:rsidR="009C275D" w:rsidRPr="004A3F77" w:rsidRDefault="009C275D" w:rsidP="009C275D">
      <w:pPr>
        <w:autoSpaceDE w:val="0"/>
        <w:autoSpaceDN w:val="0"/>
        <w:adjustRightInd w:val="0"/>
        <w:rPr>
          <w:rFonts w:ascii="Arial Bold" w:hAnsi="Arial Bold" w:cs="Arial"/>
          <w:b/>
          <w:smallCaps/>
          <w:color w:val="0000FF"/>
        </w:rPr>
      </w:pPr>
      <w:r w:rsidRPr="004A3F77">
        <w:rPr>
          <w:rFonts w:ascii="Arial Bold" w:hAnsi="Arial Bold" w:cs="Arial"/>
          <w:b/>
          <w:smallCaps/>
          <w:color w:val="0000FF"/>
        </w:rPr>
        <w:t>Template public notice to be affixed to relevant premises</w:t>
      </w:r>
      <w:r w:rsidR="00A0247B" w:rsidRPr="00A0247B">
        <w:rPr>
          <w:rFonts w:ascii="Arial Bold" w:hAnsi="Arial Bold" w:cs="Arial"/>
          <w:b/>
          <w:smallCaps/>
          <w:color w:val="0000FF"/>
          <w:vertAlign w:val="superscript"/>
        </w:rPr>
        <w:t>1</w:t>
      </w:r>
    </w:p>
    <w:p w14:paraId="17C45FFC" w14:textId="77777777" w:rsidR="009C275D" w:rsidRDefault="009C275D" w:rsidP="009C275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3A2F6B9" w14:textId="77777777" w:rsidR="00B866B2" w:rsidRDefault="00B866B2" w:rsidP="00B866B2">
      <w:pPr>
        <w:jc w:val="both"/>
        <w:rPr>
          <w:rFonts w:ascii="Arial" w:hAnsi="Arial" w:cs="Arial"/>
          <w:lang w:val="en-US"/>
        </w:rPr>
      </w:pPr>
    </w:p>
    <w:p w14:paraId="7DE00F8A" w14:textId="77777777" w:rsidR="00B866B2" w:rsidRPr="00B866B2" w:rsidRDefault="00B866B2" w:rsidP="00B866B2">
      <w:pPr>
        <w:jc w:val="center"/>
        <w:rPr>
          <w:rFonts w:ascii="Arial" w:hAnsi="Arial" w:cs="Arial"/>
          <w:b/>
          <w:color w:val="FFFFFF"/>
          <w:sz w:val="44"/>
          <w:szCs w:val="44"/>
          <w:lang w:val="en-US"/>
        </w:rPr>
      </w:pPr>
      <w:r w:rsidRPr="00B866B2">
        <w:rPr>
          <w:rFonts w:ascii="Arial" w:hAnsi="Arial" w:cs="Arial"/>
          <w:b/>
          <w:color w:val="FFFFFF"/>
          <w:sz w:val="44"/>
          <w:szCs w:val="44"/>
          <w:highlight w:val="black"/>
          <w:lang w:val="en-US"/>
        </w:rPr>
        <w:t>PUBLIC CONSULTATION NOTICE</w:t>
      </w:r>
    </w:p>
    <w:p w14:paraId="17C11666" w14:textId="77777777" w:rsidR="00B866B2" w:rsidRPr="00B866B2" w:rsidRDefault="00B866B2" w:rsidP="00B866B2">
      <w:pPr>
        <w:jc w:val="center"/>
        <w:rPr>
          <w:rFonts w:ascii="Arial" w:hAnsi="Arial" w:cs="Arial"/>
          <w:b/>
          <w:sz w:val="36"/>
          <w:szCs w:val="36"/>
          <w:lang w:val="en-US"/>
        </w:rPr>
      </w:pPr>
    </w:p>
    <w:p w14:paraId="658504DE" w14:textId="77777777" w:rsidR="00B866B2" w:rsidRPr="00B866B2" w:rsidRDefault="00B866B2" w:rsidP="00B866B2">
      <w:pPr>
        <w:jc w:val="center"/>
        <w:rPr>
          <w:rFonts w:ascii="Arial" w:hAnsi="Arial" w:cs="Arial"/>
          <w:b/>
          <w:smallCaps/>
          <w:sz w:val="36"/>
          <w:szCs w:val="36"/>
        </w:rPr>
      </w:pPr>
      <w:r w:rsidRPr="00B866B2">
        <w:rPr>
          <w:rFonts w:ascii="Arial" w:hAnsi="Arial" w:cs="Arial"/>
          <w:b/>
          <w:smallCaps/>
          <w:sz w:val="36"/>
          <w:szCs w:val="36"/>
        </w:rPr>
        <w:t>Proposed Gaming Machine Increase</w:t>
      </w:r>
    </w:p>
    <w:p w14:paraId="3B18B33B" w14:textId="77777777" w:rsidR="00B866B2" w:rsidRDefault="00B866B2" w:rsidP="00B866B2">
      <w:pPr>
        <w:jc w:val="center"/>
        <w:rPr>
          <w:rFonts w:ascii="Arial" w:hAnsi="Arial" w:cs="Arial"/>
          <w:b/>
          <w:sz w:val="36"/>
          <w:szCs w:val="36"/>
          <w:lang w:val="en-US"/>
        </w:rPr>
      </w:pPr>
    </w:p>
    <w:p w14:paraId="3DA0BE91" w14:textId="77777777" w:rsidR="00CD20B3" w:rsidRDefault="00CD20B3" w:rsidP="00B866B2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5ABB9C3D" w14:textId="77777777" w:rsidR="00B866B2" w:rsidRPr="00B866B2" w:rsidRDefault="00B866B2" w:rsidP="00B866B2">
      <w:pPr>
        <w:jc w:val="both"/>
        <w:rPr>
          <w:rFonts w:ascii="Arial" w:hAnsi="Arial" w:cs="Arial"/>
          <w:sz w:val="22"/>
          <w:szCs w:val="22"/>
          <w:lang w:val="en-US"/>
        </w:rPr>
      </w:pPr>
      <w:r w:rsidRPr="00B866B2">
        <w:rPr>
          <w:rFonts w:ascii="Arial" w:hAnsi="Arial" w:cs="Arial"/>
          <w:sz w:val="22"/>
          <w:szCs w:val="22"/>
          <w:lang w:val="en-US"/>
        </w:rPr>
        <w:t xml:space="preserve">Applicant name:  </w:t>
      </w:r>
      <w:r>
        <w:rPr>
          <w:rFonts w:ascii="Arial" w:hAnsi="Arial" w:cs="Arial"/>
          <w:sz w:val="22"/>
          <w:szCs w:val="22"/>
          <w:lang w:val="en-US"/>
        </w:rPr>
        <w:t>----------------------------------------------------------------------------------------</w:t>
      </w:r>
    </w:p>
    <w:p w14:paraId="6A65A8A6" w14:textId="77777777" w:rsidR="00B866B2" w:rsidRDefault="00B866B2" w:rsidP="00B866B2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5903D600" w14:textId="77777777" w:rsidR="00B866B2" w:rsidRDefault="00B866B2" w:rsidP="00B866B2">
      <w:pPr>
        <w:jc w:val="both"/>
        <w:rPr>
          <w:rFonts w:ascii="Arial" w:hAnsi="Arial" w:cs="Arial"/>
          <w:sz w:val="22"/>
          <w:szCs w:val="22"/>
          <w:lang w:val="en-US"/>
        </w:rPr>
      </w:pPr>
      <w:r w:rsidRPr="00B866B2">
        <w:rPr>
          <w:rFonts w:ascii="Arial" w:hAnsi="Arial" w:cs="Arial"/>
          <w:sz w:val="22"/>
          <w:szCs w:val="22"/>
          <w:lang w:val="en-US"/>
        </w:rPr>
        <w:t>Address of premises:</w:t>
      </w:r>
    </w:p>
    <w:p w14:paraId="033594D9" w14:textId="77777777" w:rsidR="00B866B2" w:rsidRDefault="00B866B2" w:rsidP="00B866B2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399BE9F3" w14:textId="77777777" w:rsidR="00CD20B3" w:rsidRDefault="00CD20B3" w:rsidP="00B866B2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2D6AF40F" w14:textId="77777777" w:rsidR="00B866B2" w:rsidRDefault="00B866B2" w:rsidP="00B866B2">
      <w:p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--------------------------------------------------------------------------------------------------------------</w:t>
      </w:r>
    </w:p>
    <w:p w14:paraId="7B21B9B0" w14:textId="77777777" w:rsidR="00B866B2" w:rsidRDefault="00B866B2" w:rsidP="00B866B2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57DD97C3" w14:textId="77777777" w:rsidR="00B866B2" w:rsidRDefault="00B866B2" w:rsidP="00B866B2">
      <w:p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--------------------------------------------------------------------------------------------------------------</w:t>
      </w:r>
    </w:p>
    <w:p w14:paraId="6B13F35F" w14:textId="77777777" w:rsidR="00B866B2" w:rsidRPr="00CD20B3" w:rsidRDefault="00B866B2" w:rsidP="00B866B2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776C740D" w14:textId="77777777" w:rsidR="00B866B2" w:rsidRPr="00CD20B3" w:rsidRDefault="00B866B2" w:rsidP="00B866B2">
      <w:pPr>
        <w:jc w:val="both"/>
        <w:rPr>
          <w:rFonts w:ascii="Arial" w:hAnsi="Arial" w:cs="Arial"/>
          <w:sz w:val="22"/>
          <w:szCs w:val="22"/>
        </w:rPr>
      </w:pPr>
      <w:r w:rsidRPr="00CD20B3">
        <w:rPr>
          <w:rFonts w:ascii="Arial" w:hAnsi="Arial" w:cs="Arial"/>
          <w:sz w:val="22"/>
          <w:szCs w:val="22"/>
          <w:lang w:val="en-US"/>
        </w:rPr>
        <w:t>has applied to the Independent Liquor and Gaming Authority</w:t>
      </w:r>
      <w:r w:rsidRPr="00CD20B3">
        <w:rPr>
          <w:rFonts w:ascii="Arial" w:hAnsi="Arial" w:cs="Arial"/>
          <w:sz w:val="22"/>
          <w:szCs w:val="22"/>
        </w:rPr>
        <w:t xml:space="preserve"> to increase by </w:t>
      </w:r>
      <w:r w:rsidRPr="00CD20B3">
        <w:rPr>
          <w:rFonts w:ascii="Arial" w:hAnsi="Arial" w:cs="Arial"/>
          <w:color w:val="0000FF"/>
          <w:sz w:val="22"/>
          <w:szCs w:val="22"/>
        </w:rPr>
        <w:t>[number]</w:t>
      </w:r>
      <w:r w:rsidRPr="00CD20B3">
        <w:rPr>
          <w:rFonts w:ascii="Arial" w:hAnsi="Arial" w:cs="Arial"/>
          <w:sz w:val="22"/>
          <w:szCs w:val="22"/>
        </w:rPr>
        <w:t xml:space="preserve"> the number of gaming machines </w:t>
      </w:r>
      <w:r w:rsidR="00CD20B3">
        <w:rPr>
          <w:rFonts w:ascii="Arial" w:hAnsi="Arial" w:cs="Arial"/>
          <w:sz w:val="22"/>
          <w:szCs w:val="22"/>
        </w:rPr>
        <w:t xml:space="preserve">the </w:t>
      </w:r>
      <w:r w:rsidR="00CD20B3" w:rsidRPr="00CD20B3">
        <w:rPr>
          <w:rFonts w:ascii="Arial" w:hAnsi="Arial" w:cs="Arial"/>
          <w:color w:val="0000FF"/>
          <w:sz w:val="22"/>
          <w:szCs w:val="22"/>
        </w:rPr>
        <w:t>[Club/Hotel]</w:t>
      </w:r>
      <w:r w:rsidRPr="00CD20B3">
        <w:rPr>
          <w:rFonts w:ascii="Arial" w:hAnsi="Arial" w:cs="Arial"/>
          <w:sz w:val="22"/>
          <w:szCs w:val="22"/>
        </w:rPr>
        <w:t xml:space="preserve"> is permitted to operate at </w:t>
      </w:r>
      <w:r w:rsidRPr="00CD20B3">
        <w:rPr>
          <w:rFonts w:ascii="Arial" w:hAnsi="Arial" w:cs="Arial"/>
          <w:color w:val="0000FF"/>
          <w:sz w:val="22"/>
          <w:szCs w:val="22"/>
        </w:rPr>
        <w:t>[name of premises]</w:t>
      </w:r>
      <w:r w:rsidRPr="00CD20B3">
        <w:rPr>
          <w:rFonts w:ascii="Arial" w:hAnsi="Arial" w:cs="Arial"/>
          <w:sz w:val="22"/>
          <w:szCs w:val="22"/>
        </w:rPr>
        <w:t xml:space="preserve"> (from </w:t>
      </w:r>
      <w:r w:rsidRPr="00CD20B3">
        <w:rPr>
          <w:rFonts w:ascii="Arial" w:hAnsi="Arial" w:cs="Arial"/>
          <w:color w:val="0000FF"/>
          <w:sz w:val="22"/>
          <w:szCs w:val="22"/>
        </w:rPr>
        <w:t>[number]</w:t>
      </w:r>
      <w:r w:rsidRPr="00CD20B3">
        <w:rPr>
          <w:rFonts w:ascii="Arial" w:hAnsi="Arial" w:cs="Arial"/>
          <w:sz w:val="22"/>
          <w:szCs w:val="22"/>
        </w:rPr>
        <w:t xml:space="preserve"> to </w:t>
      </w:r>
      <w:r w:rsidRPr="00CD20B3">
        <w:rPr>
          <w:rFonts w:ascii="Arial" w:hAnsi="Arial" w:cs="Arial"/>
          <w:color w:val="0000FF"/>
          <w:sz w:val="22"/>
          <w:szCs w:val="22"/>
        </w:rPr>
        <w:t>[number]</w:t>
      </w:r>
      <w:r w:rsidRPr="00CD20B3">
        <w:rPr>
          <w:rFonts w:ascii="Arial" w:hAnsi="Arial" w:cs="Arial"/>
          <w:sz w:val="22"/>
          <w:szCs w:val="22"/>
        </w:rPr>
        <w:t>).</w:t>
      </w:r>
    </w:p>
    <w:p w14:paraId="16AD1056" w14:textId="77777777" w:rsidR="00B866B2" w:rsidRPr="00CD20B3" w:rsidRDefault="00B866B2" w:rsidP="00B866B2">
      <w:pPr>
        <w:jc w:val="both"/>
        <w:rPr>
          <w:rFonts w:ascii="Arial" w:hAnsi="Arial" w:cs="Arial"/>
          <w:sz w:val="22"/>
          <w:szCs w:val="22"/>
        </w:rPr>
      </w:pPr>
    </w:p>
    <w:p w14:paraId="08585F3B" w14:textId="05866CA9" w:rsidR="00E35648" w:rsidRPr="00E35648" w:rsidRDefault="00B866B2" w:rsidP="00E35648">
      <w:pPr>
        <w:rPr>
          <w:rFonts w:ascii="Arial" w:hAnsi="Arial" w:cs="Arial"/>
          <w:sz w:val="22"/>
          <w:szCs w:val="22"/>
        </w:rPr>
      </w:pPr>
      <w:r w:rsidRPr="00CD20B3">
        <w:rPr>
          <w:rFonts w:ascii="Arial" w:hAnsi="Arial" w:cs="Arial"/>
          <w:sz w:val="22"/>
          <w:szCs w:val="22"/>
        </w:rPr>
        <w:t xml:space="preserve">The </w:t>
      </w:r>
      <w:r w:rsidRPr="00CD20B3">
        <w:rPr>
          <w:rFonts w:ascii="Arial" w:hAnsi="Arial" w:cs="Arial"/>
          <w:color w:val="0000FF"/>
          <w:sz w:val="22"/>
          <w:szCs w:val="22"/>
        </w:rPr>
        <w:t>[Club/Hotel]</w:t>
      </w:r>
      <w:r w:rsidRPr="00CD20B3">
        <w:rPr>
          <w:rFonts w:ascii="Arial" w:hAnsi="Arial" w:cs="Arial"/>
          <w:sz w:val="22"/>
          <w:szCs w:val="22"/>
        </w:rPr>
        <w:t xml:space="preserve"> has prepared an assessment of the impact of this proposed increase on the local community. A copy may be inspected on</w:t>
      </w:r>
      <w:r w:rsidRPr="00C0401A">
        <w:rPr>
          <w:rFonts w:ascii="Arial" w:hAnsi="Arial" w:cs="Arial"/>
          <w:sz w:val="22"/>
          <w:szCs w:val="22"/>
        </w:rPr>
        <w:t xml:space="preserve"> </w:t>
      </w:r>
      <w:r w:rsidR="00C0401A" w:rsidRPr="00C0401A">
        <w:rPr>
          <w:rFonts w:ascii="Arial" w:hAnsi="Arial" w:cs="Arial"/>
          <w:sz w:val="22"/>
          <w:szCs w:val="22"/>
        </w:rPr>
        <w:t>the Local Impact Assessment (LIA) Public Register on</w:t>
      </w:r>
      <w:r w:rsidR="00C0401A">
        <w:rPr>
          <w:rFonts w:ascii="Arial" w:hAnsi="Arial" w:cs="Arial"/>
          <w:sz w:val="20"/>
          <w:szCs w:val="20"/>
        </w:rPr>
        <w:t xml:space="preserve"> </w:t>
      </w:r>
      <w:r w:rsidRPr="00CD20B3">
        <w:rPr>
          <w:rFonts w:ascii="Arial" w:hAnsi="Arial" w:cs="Arial"/>
          <w:sz w:val="22"/>
          <w:szCs w:val="22"/>
        </w:rPr>
        <w:t xml:space="preserve">this website - </w:t>
      </w:r>
      <w:hyperlink r:id="rId11" w:history="1">
        <w:r w:rsidR="0075535D" w:rsidRPr="004E3B53">
          <w:rPr>
            <w:rStyle w:val="Hyperlink"/>
            <w:rFonts w:ascii="Arial" w:hAnsi="Arial" w:cs="Arial"/>
            <w:sz w:val="22"/>
            <w:szCs w:val="22"/>
          </w:rPr>
          <w:t>www.liquorandgaming.nsw.gov.au</w:t>
        </w:r>
      </w:hyperlink>
    </w:p>
    <w:p w14:paraId="4149FF73" w14:textId="77777777" w:rsidR="00B866B2" w:rsidRPr="00CD20B3" w:rsidRDefault="00B866B2" w:rsidP="00B866B2">
      <w:pPr>
        <w:jc w:val="both"/>
        <w:rPr>
          <w:rFonts w:ascii="Arial" w:hAnsi="Arial" w:cs="Arial"/>
          <w:sz w:val="22"/>
          <w:szCs w:val="22"/>
        </w:rPr>
      </w:pPr>
    </w:p>
    <w:p w14:paraId="4ED9AE47" w14:textId="77777777" w:rsidR="00B866B2" w:rsidRPr="00CD20B3" w:rsidRDefault="00B866B2" w:rsidP="00B866B2">
      <w:pPr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CD20B3">
        <w:rPr>
          <w:rFonts w:ascii="Arial" w:hAnsi="Arial" w:cs="Arial"/>
          <w:b/>
          <w:sz w:val="22"/>
          <w:szCs w:val="22"/>
          <w:lang w:val="en-US"/>
        </w:rPr>
        <w:t xml:space="preserve">Public submissions in relation to this application are welcome and </w:t>
      </w:r>
      <w:r w:rsidR="00CD20B3">
        <w:rPr>
          <w:rFonts w:ascii="Arial" w:hAnsi="Arial" w:cs="Arial"/>
          <w:b/>
          <w:sz w:val="22"/>
          <w:szCs w:val="22"/>
          <w:lang w:val="en-US"/>
        </w:rPr>
        <w:t xml:space="preserve">must </w:t>
      </w:r>
      <w:r w:rsidRPr="00CD20B3">
        <w:rPr>
          <w:rFonts w:ascii="Arial" w:hAnsi="Arial" w:cs="Arial"/>
          <w:b/>
          <w:sz w:val="22"/>
          <w:szCs w:val="22"/>
          <w:lang w:val="en-US"/>
        </w:rPr>
        <w:t xml:space="preserve">be made to the Independent Liquor and Gaming Authority within </w:t>
      </w:r>
      <w:r w:rsidR="00D63B2A">
        <w:rPr>
          <w:rFonts w:ascii="Arial" w:hAnsi="Arial" w:cs="Arial"/>
          <w:sz w:val="20"/>
          <w:szCs w:val="20"/>
        </w:rPr>
        <w:t>60</w:t>
      </w:r>
      <w:r w:rsidR="00D63B2A" w:rsidRPr="002D5413">
        <w:rPr>
          <w:rFonts w:ascii="Arial" w:hAnsi="Arial" w:cs="Arial"/>
          <w:sz w:val="20"/>
          <w:szCs w:val="20"/>
        </w:rPr>
        <w:t xml:space="preserve"> days </w:t>
      </w:r>
      <w:r w:rsidR="00501CAC">
        <w:rPr>
          <w:rFonts w:ascii="Arial" w:hAnsi="Arial" w:cs="Arial"/>
          <w:sz w:val="20"/>
          <w:szCs w:val="20"/>
        </w:rPr>
        <w:t>of</w:t>
      </w:r>
      <w:r w:rsidR="00D63B2A" w:rsidRPr="009F0C4A">
        <w:rPr>
          <w:rFonts w:ascii="Arial" w:hAnsi="Arial" w:cs="Arial"/>
          <w:sz w:val="20"/>
          <w:szCs w:val="20"/>
        </w:rPr>
        <w:t xml:space="preserve"> the application </w:t>
      </w:r>
      <w:r w:rsidR="00501CAC">
        <w:rPr>
          <w:rFonts w:ascii="Arial" w:hAnsi="Arial" w:cs="Arial"/>
          <w:sz w:val="20"/>
          <w:szCs w:val="20"/>
        </w:rPr>
        <w:t>being</w:t>
      </w:r>
      <w:r w:rsidR="00D63B2A" w:rsidRPr="009F0C4A">
        <w:rPr>
          <w:rFonts w:ascii="Arial" w:hAnsi="Arial" w:cs="Arial"/>
          <w:sz w:val="20"/>
          <w:szCs w:val="20"/>
        </w:rPr>
        <w:t xml:space="preserve"> posted on the Liquor &amp; Gaming NSW website</w:t>
      </w:r>
      <w:r w:rsidRPr="00CD20B3">
        <w:rPr>
          <w:rFonts w:ascii="Arial" w:hAnsi="Arial" w:cs="Arial"/>
          <w:b/>
          <w:sz w:val="22"/>
          <w:szCs w:val="22"/>
          <w:lang w:val="en-US"/>
        </w:rPr>
        <w:t>:</w:t>
      </w:r>
    </w:p>
    <w:p w14:paraId="0FFFA8EC" w14:textId="77777777" w:rsidR="00B866B2" w:rsidRPr="00CD20B3" w:rsidRDefault="00B866B2" w:rsidP="00B866B2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5E001204" w14:textId="77777777" w:rsidR="00753455" w:rsidRPr="00753455" w:rsidRDefault="00753455" w:rsidP="00753455">
      <w:pPr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753455">
        <w:rPr>
          <w:rFonts w:ascii="Arial" w:hAnsi="Arial" w:cs="Arial"/>
          <w:b/>
          <w:sz w:val="22"/>
          <w:szCs w:val="22"/>
          <w:lang w:val="en-US"/>
        </w:rPr>
        <w:t>Business Licensing</w:t>
      </w:r>
    </w:p>
    <w:p w14:paraId="43C00AB4" w14:textId="77777777" w:rsidR="00753455" w:rsidRPr="00753455" w:rsidRDefault="00753455" w:rsidP="00753455">
      <w:pPr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753455">
        <w:rPr>
          <w:rFonts w:ascii="Arial" w:hAnsi="Arial" w:cs="Arial"/>
          <w:b/>
          <w:sz w:val="22"/>
          <w:szCs w:val="22"/>
          <w:lang w:val="en-US"/>
        </w:rPr>
        <w:t>Liquor &amp; Gaming NSW</w:t>
      </w:r>
    </w:p>
    <w:p w14:paraId="396780C5" w14:textId="77777777" w:rsidR="00753455" w:rsidRPr="00753455" w:rsidRDefault="00753455" w:rsidP="00753455">
      <w:pPr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753455">
        <w:rPr>
          <w:rFonts w:ascii="Arial" w:hAnsi="Arial" w:cs="Arial"/>
          <w:b/>
          <w:sz w:val="22"/>
          <w:szCs w:val="22"/>
          <w:lang w:val="en-US"/>
        </w:rPr>
        <w:t>GPO Box 7060</w:t>
      </w:r>
    </w:p>
    <w:p w14:paraId="52C3D630" w14:textId="77777777" w:rsidR="00B866B2" w:rsidRDefault="00753455" w:rsidP="00753455">
      <w:pPr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753455">
        <w:rPr>
          <w:rFonts w:ascii="Arial" w:hAnsi="Arial" w:cs="Arial"/>
          <w:b/>
          <w:sz w:val="22"/>
          <w:szCs w:val="22"/>
          <w:lang w:val="en-US"/>
        </w:rPr>
        <w:t>Sydney NSW 2001</w:t>
      </w:r>
    </w:p>
    <w:p w14:paraId="3DFCDA5C" w14:textId="77777777" w:rsidR="00753455" w:rsidRPr="00CD20B3" w:rsidRDefault="00753455" w:rsidP="00753455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2851DCFB" w14:textId="77777777" w:rsidR="00B866B2" w:rsidRPr="00CD20B3" w:rsidRDefault="00CD20B3" w:rsidP="00B866B2">
      <w:pPr>
        <w:jc w:val="both"/>
        <w:rPr>
          <w:rFonts w:ascii="Arial" w:hAnsi="Arial" w:cs="Arial"/>
          <w:sz w:val="22"/>
          <w:szCs w:val="22"/>
          <w:lang w:val="en-US"/>
        </w:rPr>
      </w:pPr>
      <w:r w:rsidRPr="00CD20B3">
        <w:rPr>
          <w:rFonts w:ascii="Arial" w:hAnsi="Arial" w:cs="Arial"/>
          <w:sz w:val="22"/>
          <w:szCs w:val="22"/>
          <w:lang w:val="en-US"/>
        </w:rPr>
        <w:t>o</w:t>
      </w:r>
      <w:r w:rsidR="00B866B2" w:rsidRPr="00CD20B3">
        <w:rPr>
          <w:rFonts w:ascii="Arial" w:hAnsi="Arial" w:cs="Arial"/>
          <w:sz w:val="22"/>
          <w:szCs w:val="22"/>
          <w:lang w:val="en-US"/>
        </w:rPr>
        <w:t>r by email to:</w:t>
      </w:r>
    </w:p>
    <w:p w14:paraId="67974FB0" w14:textId="77777777" w:rsidR="00B866B2" w:rsidRPr="00CD20B3" w:rsidRDefault="00B866B2" w:rsidP="00B866B2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32D91038" w14:textId="77777777" w:rsidR="00B866B2" w:rsidRDefault="001E3DFC" w:rsidP="00B866B2">
      <w:pPr>
        <w:jc w:val="both"/>
        <w:rPr>
          <w:rFonts w:ascii="Arial" w:hAnsi="Arial" w:cs="Arial"/>
          <w:sz w:val="20"/>
          <w:szCs w:val="20"/>
        </w:rPr>
      </w:pPr>
      <w:hyperlink r:id="rId12" w:history="1">
        <w:r w:rsidR="0075535D" w:rsidRPr="00144E68">
          <w:rPr>
            <w:rStyle w:val="Hyperlink"/>
            <w:rFonts w:ascii="Arial" w:hAnsi="Arial" w:cs="Arial"/>
            <w:sz w:val="20"/>
            <w:szCs w:val="20"/>
          </w:rPr>
          <w:t>submissions.licensing@liquorandgaming.nsw.gov.au</w:t>
        </w:r>
      </w:hyperlink>
      <w:r w:rsidR="0075535D">
        <w:rPr>
          <w:rFonts w:ascii="Arial" w:hAnsi="Arial" w:cs="Arial"/>
          <w:sz w:val="20"/>
          <w:szCs w:val="20"/>
        </w:rPr>
        <w:t xml:space="preserve"> </w:t>
      </w:r>
    </w:p>
    <w:p w14:paraId="4C5002CB" w14:textId="77777777" w:rsidR="0075535D" w:rsidRPr="0075535D" w:rsidRDefault="0075535D" w:rsidP="00B866B2">
      <w:pPr>
        <w:jc w:val="both"/>
        <w:rPr>
          <w:rFonts w:ascii="Arial" w:hAnsi="Arial" w:cs="Arial"/>
          <w:sz w:val="20"/>
          <w:szCs w:val="20"/>
        </w:rPr>
      </w:pPr>
    </w:p>
    <w:p w14:paraId="34880668" w14:textId="77777777" w:rsidR="00B866B2" w:rsidRPr="00CD20B3" w:rsidRDefault="00B866B2" w:rsidP="00B866B2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616A8365" w14:textId="77777777" w:rsidR="00CD20B3" w:rsidRPr="00CD20B3" w:rsidRDefault="00B866B2" w:rsidP="00B866B2">
      <w:pPr>
        <w:jc w:val="both"/>
        <w:rPr>
          <w:rFonts w:ascii="Arial" w:hAnsi="Arial" w:cs="Arial"/>
          <w:sz w:val="22"/>
          <w:szCs w:val="22"/>
          <w:lang w:val="en-US"/>
        </w:rPr>
      </w:pPr>
      <w:r w:rsidRPr="00CD20B3">
        <w:rPr>
          <w:rFonts w:ascii="Arial" w:hAnsi="Arial" w:cs="Arial"/>
          <w:sz w:val="22"/>
          <w:szCs w:val="22"/>
          <w:lang w:val="en-US"/>
        </w:rPr>
        <w:t>Signature of Applicant</w:t>
      </w:r>
      <w:r w:rsidR="00CD20B3">
        <w:rPr>
          <w:rFonts w:ascii="Arial" w:hAnsi="Arial" w:cs="Arial"/>
          <w:sz w:val="22"/>
          <w:szCs w:val="22"/>
          <w:lang w:val="en-US"/>
        </w:rPr>
        <w:t xml:space="preserve">: </w:t>
      </w:r>
      <w:r w:rsidR="00CD20B3" w:rsidRPr="00CD20B3">
        <w:rPr>
          <w:rFonts w:ascii="Arial" w:hAnsi="Arial" w:cs="Arial"/>
          <w:sz w:val="22"/>
          <w:szCs w:val="22"/>
          <w:lang w:val="en-US"/>
        </w:rPr>
        <w:t xml:space="preserve"> ------------------------------------------------------------</w:t>
      </w:r>
    </w:p>
    <w:p w14:paraId="4E3F9BB2" w14:textId="77777777" w:rsidR="00CD20B3" w:rsidRPr="00CD20B3" w:rsidRDefault="00CD20B3" w:rsidP="00B866B2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7944EBFA" w14:textId="77777777" w:rsidR="00CD20B3" w:rsidRPr="00CD20B3" w:rsidRDefault="00CD20B3" w:rsidP="00B866B2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641DE0BC" w14:textId="77777777" w:rsidR="00B866B2" w:rsidRPr="00CD20B3" w:rsidRDefault="00B866B2" w:rsidP="00B866B2">
      <w:pPr>
        <w:jc w:val="both"/>
        <w:rPr>
          <w:rFonts w:ascii="Arial" w:hAnsi="Arial" w:cs="Arial"/>
          <w:sz w:val="22"/>
          <w:szCs w:val="22"/>
          <w:lang w:val="en-US"/>
        </w:rPr>
      </w:pPr>
      <w:r w:rsidRPr="00CD20B3">
        <w:rPr>
          <w:rFonts w:ascii="Arial" w:hAnsi="Arial" w:cs="Arial"/>
          <w:sz w:val="22"/>
          <w:szCs w:val="22"/>
          <w:lang w:val="en-US"/>
        </w:rPr>
        <w:t>Date</w:t>
      </w:r>
      <w:r w:rsidR="00CD20B3">
        <w:rPr>
          <w:rFonts w:ascii="Arial" w:hAnsi="Arial" w:cs="Arial"/>
          <w:sz w:val="22"/>
          <w:szCs w:val="22"/>
          <w:lang w:val="en-US"/>
        </w:rPr>
        <w:t xml:space="preserve">: </w:t>
      </w:r>
      <w:r w:rsidRPr="00CD20B3">
        <w:rPr>
          <w:rFonts w:ascii="Arial" w:hAnsi="Arial" w:cs="Arial"/>
          <w:sz w:val="22"/>
          <w:szCs w:val="22"/>
          <w:lang w:val="en-US"/>
        </w:rPr>
        <w:t xml:space="preserve"> </w:t>
      </w:r>
      <w:r w:rsidR="00CD20B3" w:rsidRPr="00CD20B3">
        <w:rPr>
          <w:rFonts w:ascii="Arial" w:hAnsi="Arial" w:cs="Arial"/>
          <w:sz w:val="22"/>
          <w:szCs w:val="22"/>
          <w:lang w:val="en-US"/>
        </w:rPr>
        <w:t>----------------------</w:t>
      </w:r>
    </w:p>
    <w:sectPr w:rsidR="00B866B2" w:rsidRPr="00CD20B3">
      <w:headerReference w:type="even" r:id="rId13"/>
      <w:headerReference w:type="default" r:id="rId14"/>
      <w:footerReference w:type="default" r:id="rId15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C6C54B" w14:textId="77777777" w:rsidR="005D3A45" w:rsidRDefault="005D3A45" w:rsidP="00917B5B">
      <w:r>
        <w:separator/>
      </w:r>
    </w:p>
  </w:endnote>
  <w:endnote w:type="continuationSeparator" w:id="0">
    <w:p w14:paraId="2D6BA949" w14:textId="77777777" w:rsidR="005D3A45" w:rsidRDefault="005D3A45" w:rsidP="00917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">
    <w:panose1 w:val="02000804030000020004"/>
    <w:charset w:val="00"/>
    <w:family w:val="auto"/>
    <w:pitch w:val="variable"/>
    <w:sig w:usb0="A00000AF" w:usb1="50000048" w:usb2="00000000" w:usb3="00000000" w:csb0="0000011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old">
    <w:altName w:val="Arial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85EFD" w14:textId="6B5B47B8" w:rsidR="00F11BF3" w:rsidRPr="00E03F25" w:rsidRDefault="00F11BF3" w:rsidP="00F11BF3">
    <w:pPr>
      <w:pStyle w:val="FootnoteText"/>
      <w:pBdr>
        <w:top w:val="single" w:sz="4" w:space="1" w:color="auto"/>
      </w:pBdr>
      <w:spacing w:before="120"/>
      <w:rPr>
        <w:rFonts w:ascii="Arial Narrow" w:hAnsi="Arial Narrow"/>
        <w:sz w:val="16"/>
        <w:szCs w:val="16"/>
      </w:rPr>
    </w:pPr>
    <w:r w:rsidRPr="00E03F25">
      <w:rPr>
        <w:rStyle w:val="FootnoteReference"/>
        <w:rFonts w:ascii="Arial Narrow" w:hAnsi="Arial Narrow"/>
        <w:sz w:val="16"/>
        <w:szCs w:val="16"/>
      </w:rPr>
      <w:footnoteRef/>
    </w:r>
    <w:r w:rsidRPr="00E03F25">
      <w:rPr>
        <w:rFonts w:ascii="Arial Narrow" w:hAnsi="Arial Narrow"/>
        <w:sz w:val="16"/>
        <w:szCs w:val="16"/>
      </w:rPr>
      <w:t xml:space="preserve">  </w:t>
    </w:r>
    <w:r w:rsidRPr="00E03F25">
      <w:rPr>
        <w:rFonts w:ascii="Arial Narrow" w:hAnsi="Arial Narrow"/>
        <w:i/>
        <w:sz w:val="16"/>
        <w:szCs w:val="16"/>
      </w:rPr>
      <w:t xml:space="preserve">Gaming Machines Regulation </w:t>
    </w:r>
    <w:r w:rsidR="00610737">
      <w:rPr>
        <w:rFonts w:ascii="Arial Narrow" w:hAnsi="Arial Narrow"/>
        <w:sz w:val="16"/>
        <w:szCs w:val="16"/>
      </w:rPr>
      <w:t>2019</w:t>
    </w:r>
    <w:r w:rsidRPr="00F11BF3">
      <w:rPr>
        <w:rFonts w:ascii="Arial Narrow" w:hAnsi="Arial Narrow"/>
        <w:sz w:val="16"/>
        <w:szCs w:val="16"/>
      </w:rPr>
      <w:t>,</w:t>
    </w:r>
    <w:r w:rsidRPr="00E03F25">
      <w:rPr>
        <w:rFonts w:ascii="Arial Narrow" w:hAnsi="Arial Narrow"/>
        <w:sz w:val="16"/>
        <w:szCs w:val="16"/>
      </w:rPr>
      <w:t xml:space="preserve"> clause </w:t>
    </w:r>
    <w:r w:rsidR="0051704B">
      <w:rPr>
        <w:rFonts w:ascii="Arial Narrow" w:hAnsi="Arial Narrow"/>
        <w:sz w:val="16"/>
        <w:szCs w:val="16"/>
      </w:rPr>
      <w:t>37</w:t>
    </w:r>
    <w:r w:rsidRPr="00E03F25">
      <w:rPr>
        <w:rFonts w:ascii="Arial Narrow" w:hAnsi="Arial Narrow"/>
        <w:sz w:val="16"/>
        <w:szCs w:val="16"/>
      </w:rPr>
      <w:t>(5)</w:t>
    </w:r>
  </w:p>
  <w:p w14:paraId="0210C33D" w14:textId="77777777" w:rsidR="00F11BF3" w:rsidRDefault="00F11B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064F7E" w14:textId="77777777" w:rsidR="005D3A45" w:rsidRDefault="005D3A45" w:rsidP="00917B5B">
      <w:r>
        <w:separator/>
      </w:r>
    </w:p>
  </w:footnote>
  <w:footnote w:type="continuationSeparator" w:id="0">
    <w:p w14:paraId="1AC07C3B" w14:textId="77777777" w:rsidR="005D3A45" w:rsidRDefault="005D3A45" w:rsidP="00917B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63E14" w14:textId="77777777" w:rsidR="000C604D" w:rsidRDefault="000C604D" w:rsidP="00942CC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286818" w14:textId="77777777" w:rsidR="000C604D" w:rsidRDefault="000C604D" w:rsidP="003866A4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7AAE6" w14:textId="77777777" w:rsidR="000C604D" w:rsidRDefault="000C604D" w:rsidP="003866A4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9.95pt;height:9.95pt" o:bullet="t">
        <v:imagedata r:id="rId1" o:title="BD21301_"/>
      </v:shape>
    </w:pict>
  </w:numPicBullet>
  <w:abstractNum w:abstractNumId="0" w15:restartNumberingAfterBreak="0">
    <w:nsid w:val="058271F6"/>
    <w:multiLevelType w:val="hybridMultilevel"/>
    <w:tmpl w:val="61B007B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46BBF"/>
    <w:multiLevelType w:val="hybridMultilevel"/>
    <w:tmpl w:val="B6624AD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9B81F82">
      <w:start w:val="1"/>
      <w:numFmt w:val="lowerRoman"/>
      <w:lvlText w:val="(%2)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07376C8E"/>
    <w:multiLevelType w:val="hybridMultilevel"/>
    <w:tmpl w:val="BB5A0D9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B17ED"/>
    <w:multiLevelType w:val="hybridMultilevel"/>
    <w:tmpl w:val="11B6C14A"/>
    <w:lvl w:ilvl="0" w:tplc="0C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491B87"/>
    <w:multiLevelType w:val="hybridMultilevel"/>
    <w:tmpl w:val="8A2C3D0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C5B2F28"/>
    <w:multiLevelType w:val="hybridMultilevel"/>
    <w:tmpl w:val="A0B4A32A"/>
    <w:lvl w:ilvl="0" w:tplc="EFA053CE">
      <w:start w:val="1"/>
      <w:numFmt w:val="bullet"/>
      <w:pStyle w:val="BulletSquare"/>
      <w:lvlText w:val=""/>
      <w:lvlJc w:val="left"/>
      <w:pPr>
        <w:tabs>
          <w:tab w:val="num" w:pos="717"/>
        </w:tabs>
        <w:ind w:left="717" w:firstLine="3"/>
      </w:pPr>
      <w:rPr>
        <w:rFonts w:ascii="Wingdings" w:hAnsi="Wingdings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C846497"/>
    <w:multiLevelType w:val="multilevel"/>
    <w:tmpl w:val="A85A29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B61EC6"/>
    <w:multiLevelType w:val="hybridMultilevel"/>
    <w:tmpl w:val="AF0A7F0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9B81F82">
      <w:start w:val="1"/>
      <w:numFmt w:val="lowerRoman"/>
      <w:lvlText w:val="(%2)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63C2284"/>
    <w:multiLevelType w:val="hybridMultilevel"/>
    <w:tmpl w:val="C69CD882"/>
    <w:lvl w:ilvl="0" w:tplc="E69686A6">
      <w:start w:val="1"/>
      <w:numFmt w:val="bullet"/>
      <w:lvlText w:val=""/>
      <w:lvlPicBulletId w:val="0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17D045DA"/>
    <w:multiLevelType w:val="hybridMultilevel"/>
    <w:tmpl w:val="DCC61BC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2C255341"/>
    <w:multiLevelType w:val="hybridMultilevel"/>
    <w:tmpl w:val="5F4451C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66036A"/>
    <w:multiLevelType w:val="multilevel"/>
    <w:tmpl w:val="C69CD882"/>
    <w:lvl w:ilvl="0">
      <w:start w:val="1"/>
      <w:numFmt w:val="bullet"/>
      <w:lvlText w:val=""/>
      <w:lvlPicBulletId w:val="0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332C4C9E"/>
    <w:multiLevelType w:val="hybridMultilevel"/>
    <w:tmpl w:val="110660B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FB68F6"/>
    <w:multiLevelType w:val="hybridMultilevel"/>
    <w:tmpl w:val="C750E374"/>
    <w:lvl w:ilvl="0" w:tplc="E69686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FA2362"/>
    <w:multiLevelType w:val="hybridMultilevel"/>
    <w:tmpl w:val="3CCA5D3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49146F"/>
    <w:multiLevelType w:val="hybridMultilevel"/>
    <w:tmpl w:val="3556A70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BC148B"/>
    <w:multiLevelType w:val="hybridMultilevel"/>
    <w:tmpl w:val="A85A2926"/>
    <w:lvl w:ilvl="0" w:tplc="0C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9F76B76"/>
    <w:multiLevelType w:val="hybridMultilevel"/>
    <w:tmpl w:val="7ACC5C4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02457E"/>
    <w:multiLevelType w:val="multilevel"/>
    <w:tmpl w:val="FEEEB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296372"/>
    <w:multiLevelType w:val="hybridMultilevel"/>
    <w:tmpl w:val="B07036B6"/>
    <w:lvl w:ilvl="0" w:tplc="E69686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A711435"/>
    <w:multiLevelType w:val="hybridMultilevel"/>
    <w:tmpl w:val="51DE16DE"/>
    <w:lvl w:ilvl="0" w:tplc="0C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F2A3FFF"/>
    <w:multiLevelType w:val="multilevel"/>
    <w:tmpl w:val="991C346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D7054EA"/>
    <w:multiLevelType w:val="hybridMultilevel"/>
    <w:tmpl w:val="991C346C"/>
    <w:lvl w:ilvl="0" w:tplc="0C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E885178"/>
    <w:multiLevelType w:val="hybridMultilevel"/>
    <w:tmpl w:val="5E9023E2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9B81F82">
      <w:start w:val="1"/>
      <w:numFmt w:val="lowerRoman"/>
      <w:lvlText w:val="(%2)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4" w15:restartNumberingAfterBreak="0">
    <w:nsid w:val="622A2DE1"/>
    <w:multiLevelType w:val="hybridMultilevel"/>
    <w:tmpl w:val="B9D22B9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67B55960"/>
    <w:multiLevelType w:val="hybridMultilevel"/>
    <w:tmpl w:val="0E0C2FC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886415"/>
    <w:multiLevelType w:val="hybridMultilevel"/>
    <w:tmpl w:val="5E160D0C"/>
    <w:lvl w:ilvl="0" w:tplc="C13CC97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AD11112"/>
    <w:multiLevelType w:val="hybridMultilevel"/>
    <w:tmpl w:val="0B1CAAFC"/>
    <w:lvl w:ilvl="0" w:tplc="0C09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8" w15:restartNumberingAfterBreak="0">
    <w:nsid w:val="6B060AE8"/>
    <w:multiLevelType w:val="hybridMultilevel"/>
    <w:tmpl w:val="51988DE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F013FCF"/>
    <w:multiLevelType w:val="hybridMultilevel"/>
    <w:tmpl w:val="2F4495B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6F32A2"/>
    <w:multiLevelType w:val="multilevel"/>
    <w:tmpl w:val="6B6EF3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Roman"/>
      <w:lvlText w:val="(%2)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2031C25"/>
    <w:multiLevelType w:val="hybridMultilevel"/>
    <w:tmpl w:val="F2CAF47A"/>
    <w:lvl w:ilvl="0" w:tplc="0C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AE4764"/>
    <w:multiLevelType w:val="multilevel"/>
    <w:tmpl w:val="5F9C419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(%2)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7670A0E"/>
    <w:multiLevelType w:val="hybridMultilevel"/>
    <w:tmpl w:val="5F9C4194"/>
    <w:lvl w:ilvl="0" w:tplc="0C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B81F82">
      <w:start w:val="1"/>
      <w:numFmt w:val="lowerRoman"/>
      <w:lvlText w:val="(%2)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F3B4BEB"/>
    <w:multiLevelType w:val="hybridMultilevel"/>
    <w:tmpl w:val="5E86B5D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9"/>
  </w:num>
  <w:num w:numId="3">
    <w:abstractNumId w:val="25"/>
  </w:num>
  <w:num w:numId="4">
    <w:abstractNumId w:val="12"/>
  </w:num>
  <w:num w:numId="5">
    <w:abstractNumId w:val="10"/>
  </w:num>
  <w:num w:numId="6">
    <w:abstractNumId w:val="15"/>
  </w:num>
  <w:num w:numId="7">
    <w:abstractNumId w:val="0"/>
  </w:num>
  <w:num w:numId="8">
    <w:abstractNumId w:val="16"/>
  </w:num>
  <w:num w:numId="9">
    <w:abstractNumId w:val="22"/>
  </w:num>
  <w:num w:numId="10">
    <w:abstractNumId w:val="21"/>
  </w:num>
  <w:num w:numId="11">
    <w:abstractNumId w:val="33"/>
  </w:num>
  <w:num w:numId="12">
    <w:abstractNumId w:val="2"/>
  </w:num>
  <w:num w:numId="13">
    <w:abstractNumId w:val="20"/>
  </w:num>
  <w:num w:numId="14">
    <w:abstractNumId w:val="5"/>
  </w:num>
  <w:num w:numId="15">
    <w:abstractNumId w:val="27"/>
  </w:num>
  <w:num w:numId="16">
    <w:abstractNumId w:val="28"/>
  </w:num>
  <w:num w:numId="17">
    <w:abstractNumId w:val="26"/>
  </w:num>
  <w:num w:numId="18">
    <w:abstractNumId w:val="34"/>
  </w:num>
  <w:num w:numId="19">
    <w:abstractNumId w:val="14"/>
  </w:num>
  <w:num w:numId="20">
    <w:abstractNumId w:val="6"/>
  </w:num>
  <w:num w:numId="21">
    <w:abstractNumId w:val="13"/>
  </w:num>
  <w:num w:numId="22">
    <w:abstractNumId w:val="19"/>
  </w:num>
  <w:num w:numId="23">
    <w:abstractNumId w:val="8"/>
  </w:num>
  <w:num w:numId="24">
    <w:abstractNumId w:val="11"/>
  </w:num>
  <w:num w:numId="25">
    <w:abstractNumId w:val="9"/>
  </w:num>
  <w:num w:numId="26">
    <w:abstractNumId w:val="30"/>
  </w:num>
  <w:num w:numId="27">
    <w:abstractNumId w:val="32"/>
  </w:num>
  <w:num w:numId="28">
    <w:abstractNumId w:val="3"/>
  </w:num>
  <w:num w:numId="29">
    <w:abstractNumId w:val="4"/>
  </w:num>
  <w:num w:numId="30">
    <w:abstractNumId w:val="7"/>
  </w:num>
  <w:num w:numId="31">
    <w:abstractNumId w:val="23"/>
  </w:num>
  <w:num w:numId="32">
    <w:abstractNumId w:val="1"/>
  </w:num>
  <w:num w:numId="33">
    <w:abstractNumId w:val="18"/>
  </w:num>
  <w:num w:numId="34">
    <w:abstractNumId w:val="24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B91"/>
    <w:rsid w:val="00007738"/>
    <w:rsid w:val="000402D6"/>
    <w:rsid w:val="00077423"/>
    <w:rsid w:val="00092A35"/>
    <w:rsid w:val="00096756"/>
    <w:rsid w:val="000A179A"/>
    <w:rsid w:val="000A1821"/>
    <w:rsid w:val="000B2988"/>
    <w:rsid w:val="000C604D"/>
    <w:rsid w:val="000D1FCA"/>
    <w:rsid w:val="000D3243"/>
    <w:rsid w:val="000D5DB0"/>
    <w:rsid w:val="000E15FE"/>
    <w:rsid w:val="000E277F"/>
    <w:rsid w:val="000E4649"/>
    <w:rsid w:val="000F6DD8"/>
    <w:rsid w:val="00106633"/>
    <w:rsid w:val="00117594"/>
    <w:rsid w:val="001274A2"/>
    <w:rsid w:val="00134ED7"/>
    <w:rsid w:val="001360A3"/>
    <w:rsid w:val="00141813"/>
    <w:rsid w:val="0014181E"/>
    <w:rsid w:val="00141EC4"/>
    <w:rsid w:val="00151EE3"/>
    <w:rsid w:val="001630F4"/>
    <w:rsid w:val="00164A4C"/>
    <w:rsid w:val="00186F82"/>
    <w:rsid w:val="0019154B"/>
    <w:rsid w:val="00192180"/>
    <w:rsid w:val="0019716B"/>
    <w:rsid w:val="001A622B"/>
    <w:rsid w:val="001C0391"/>
    <w:rsid w:val="001C2C36"/>
    <w:rsid w:val="001D42F8"/>
    <w:rsid w:val="001E3DFC"/>
    <w:rsid w:val="0020008E"/>
    <w:rsid w:val="00201344"/>
    <w:rsid w:val="002038B3"/>
    <w:rsid w:val="0022208A"/>
    <w:rsid w:val="002371D0"/>
    <w:rsid w:val="00242E10"/>
    <w:rsid w:val="0024640B"/>
    <w:rsid w:val="00247458"/>
    <w:rsid w:val="00255CB6"/>
    <w:rsid w:val="00261FB6"/>
    <w:rsid w:val="00264970"/>
    <w:rsid w:val="002749EF"/>
    <w:rsid w:val="00290DE3"/>
    <w:rsid w:val="00290FD8"/>
    <w:rsid w:val="002A3EDF"/>
    <w:rsid w:val="002B3DFC"/>
    <w:rsid w:val="002B7DB8"/>
    <w:rsid w:val="002D5413"/>
    <w:rsid w:val="00301ECF"/>
    <w:rsid w:val="00304322"/>
    <w:rsid w:val="00317028"/>
    <w:rsid w:val="00333187"/>
    <w:rsid w:val="0033453F"/>
    <w:rsid w:val="003535A5"/>
    <w:rsid w:val="00384F9A"/>
    <w:rsid w:val="003866A4"/>
    <w:rsid w:val="0038694D"/>
    <w:rsid w:val="003901AE"/>
    <w:rsid w:val="00395E5B"/>
    <w:rsid w:val="003A331A"/>
    <w:rsid w:val="003C0B83"/>
    <w:rsid w:val="003D5E93"/>
    <w:rsid w:val="003E0696"/>
    <w:rsid w:val="003E52D1"/>
    <w:rsid w:val="003E7840"/>
    <w:rsid w:val="003F77C0"/>
    <w:rsid w:val="00402E95"/>
    <w:rsid w:val="004035CD"/>
    <w:rsid w:val="00403FC7"/>
    <w:rsid w:val="0040640C"/>
    <w:rsid w:val="00407221"/>
    <w:rsid w:val="004154D5"/>
    <w:rsid w:val="00423ABC"/>
    <w:rsid w:val="00427C0C"/>
    <w:rsid w:val="00431C9F"/>
    <w:rsid w:val="00445F27"/>
    <w:rsid w:val="0045357A"/>
    <w:rsid w:val="0045642C"/>
    <w:rsid w:val="0046445B"/>
    <w:rsid w:val="00465D74"/>
    <w:rsid w:val="00466B45"/>
    <w:rsid w:val="004A3F77"/>
    <w:rsid w:val="004A5262"/>
    <w:rsid w:val="004B6CA1"/>
    <w:rsid w:val="004C7494"/>
    <w:rsid w:val="004D19DE"/>
    <w:rsid w:val="004E3B53"/>
    <w:rsid w:val="004F7109"/>
    <w:rsid w:val="005018A0"/>
    <w:rsid w:val="00501CAC"/>
    <w:rsid w:val="00510238"/>
    <w:rsid w:val="0051704B"/>
    <w:rsid w:val="005231CE"/>
    <w:rsid w:val="00525FE0"/>
    <w:rsid w:val="005266EC"/>
    <w:rsid w:val="005461CF"/>
    <w:rsid w:val="00567A3E"/>
    <w:rsid w:val="00573847"/>
    <w:rsid w:val="00577F7C"/>
    <w:rsid w:val="00590C4C"/>
    <w:rsid w:val="00591652"/>
    <w:rsid w:val="00592FE4"/>
    <w:rsid w:val="00597173"/>
    <w:rsid w:val="00597277"/>
    <w:rsid w:val="005A1D74"/>
    <w:rsid w:val="005A22D0"/>
    <w:rsid w:val="005C26FD"/>
    <w:rsid w:val="005D3A45"/>
    <w:rsid w:val="005D3D74"/>
    <w:rsid w:val="005E1A17"/>
    <w:rsid w:val="005E5559"/>
    <w:rsid w:val="00610737"/>
    <w:rsid w:val="00617D16"/>
    <w:rsid w:val="00617E88"/>
    <w:rsid w:val="006215B0"/>
    <w:rsid w:val="00622A08"/>
    <w:rsid w:val="00634C17"/>
    <w:rsid w:val="0064394D"/>
    <w:rsid w:val="006478C9"/>
    <w:rsid w:val="00653A6F"/>
    <w:rsid w:val="00655F91"/>
    <w:rsid w:val="0066480F"/>
    <w:rsid w:val="00665F27"/>
    <w:rsid w:val="0068310D"/>
    <w:rsid w:val="00686237"/>
    <w:rsid w:val="006B00E7"/>
    <w:rsid w:val="006C73E2"/>
    <w:rsid w:val="006D2217"/>
    <w:rsid w:val="006E3F8B"/>
    <w:rsid w:val="006F408E"/>
    <w:rsid w:val="006F4FE6"/>
    <w:rsid w:val="0070074B"/>
    <w:rsid w:val="00700F9D"/>
    <w:rsid w:val="00706700"/>
    <w:rsid w:val="00714010"/>
    <w:rsid w:val="00716080"/>
    <w:rsid w:val="00724AC4"/>
    <w:rsid w:val="007325C1"/>
    <w:rsid w:val="007475C4"/>
    <w:rsid w:val="00753455"/>
    <w:rsid w:val="0075535D"/>
    <w:rsid w:val="0076099D"/>
    <w:rsid w:val="007724F0"/>
    <w:rsid w:val="007759C4"/>
    <w:rsid w:val="00775CD1"/>
    <w:rsid w:val="007A684D"/>
    <w:rsid w:val="007C2D22"/>
    <w:rsid w:val="007C5D79"/>
    <w:rsid w:val="007C7968"/>
    <w:rsid w:val="007D1A4F"/>
    <w:rsid w:val="007E0253"/>
    <w:rsid w:val="007E572E"/>
    <w:rsid w:val="00801871"/>
    <w:rsid w:val="00830DB1"/>
    <w:rsid w:val="008355CD"/>
    <w:rsid w:val="00844B02"/>
    <w:rsid w:val="0085040D"/>
    <w:rsid w:val="008563E0"/>
    <w:rsid w:val="00865424"/>
    <w:rsid w:val="0087273B"/>
    <w:rsid w:val="00875617"/>
    <w:rsid w:val="00880858"/>
    <w:rsid w:val="00884148"/>
    <w:rsid w:val="00894951"/>
    <w:rsid w:val="00894A41"/>
    <w:rsid w:val="008A0422"/>
    <w:rsid w:val="008C7FAB"/>
    <w:rsid w:val="008E3183"/>
    <w:rsid w:val="008F17F5"/>
    <w:rsid w:val="008F72A3"/>
    <w:rsid w:val="00917B5B"/>
    <w:rsid w:val="00925F0F"/>
    <w:rsid w:val="00940BB0"/>
    <w:rsid w:val="009415E1"/>
    <w:rsid w:val="00942CC0"/>
    <w:rsid w:val="00944ABA"/>
    <w:rsid w:val="009462E4"/>
    <w:rsid w:val="0094770F"/>
    <w:rsid w:val="00957AE7"/>
    <w:rsid w:val="00970256"/>
    <w:rsid w:val="00974E80"/>
    <w:rsid w:val="00986D75"/>
    <w:rsid w:val="009A2D25"/>
    <w:rsid w:val="009B3600"/>
    <w:rsid w:val="009B54C9"/>
    <w:rsid w:val="009C275D"/>
    <w:rsid w:val="009C46BD"/>
    <w:rsid w:val="009C4E9D"/>
    <w:rsid w:val="009C5640"/>
    <w:rsid w:val="009D63DF"/>
    <w:rsid w:val="009E75C0"/>
    <w:rsid w:val="009F0CBD"/>
    <w:rsid w:val="00A00411"/>
    <w:rsid w:val="00A006D8"/>
    <w:rsid w:val="00A0247B"/>
    <w:rsid w:val="00A070C8"/>
    <w:rsid w:val="00A15F0D"/>
    <w:rsid w:val="00A167F4"/>
    <w:rsid w:val="00A22EBF"/>
    <w:rsid w:val="00A31F90"/>
    <w:rsid w:val="00A44E22"/>
    <w:rsid w:val="00A45B01"/>
    <w:rsid w:val="00A553A9"/>
    <w:rsid w:val="00A7116B"/>
    <w:rsid w:val="00A80851"/>
    <w:rsid w:val="00A81B25"/>
    <w:rsid w:val="00AA0144"/>
    <w:rsid w:val="00AD678B"/>
    <w:rsid w:val="00AD69C3"/>
    <w:rsid w:val="00AE689C"/>
    <w:rsid w:val="00B02625"/>
    <w:rsid w:val="00B04B9F"/>
    <w:rsid w:val="00B1192B"/>
    <w:rsid w:val="00B25B71"/>
    <w:rsid w:val="00B30EF3"/>
    <w:rsid w:val="00B467C6"/>
    <w:rsid w:val="00B47A42"/>
    <w:rsid w:val="00B543A1"/>
    <w:rsid w:val="00B744C4"/>
    <w:rsid w:val="00B7789E"/>
    <w:rsid w:val="00B866B2"/>
    <w:rsid w:val="00B867EC"/>
    <w:rsid w:val="00BA420F"/>
    <w:rsid w:val="00BD5908"/>
    <w:rsid w:val="00BD5EF4"/>
    <w:rsid w:val="00BE1401"/>
    <w:rsid w:val="00BE29CB"/>
    <w:rsid w:val="00BF524A"/>
    <w:rsid w:val="00C01CD7"/>
    <w:rsid w:val="00C0401A"/>
    <w:rsid w:val="00C0757D"/>
    <w:rsid w:val="00C25FA1"/>
    <w:rsid w:val="00C31B75"/>
    <w:rsid w:val="00C365B2"/>
    <w:rsid w:val="00C41D24"/>
    <w:rsid w:val="00C50606"/>
    <w:rsid w:val="00C7740B"/>
    <w:rsid w:val="00C82A5D"/>
    <w:rsid w:val="00C84854"/>
    <w:rsid w:val="00C915CD"/>
    <w:rsid w:val="00CA1739"/>
    <w:rsid w:val="00CA6994"/>
    <w:rsid w:val="00CB03DB"/>
    <w:rsid w:val="00CB6AA9"/>
    <w:rsid w:val="00CC50D3"/>
    <w:rsid w:val="00CD20B3"/>
    <w:rsid w:val="00CE30AF"/>
    <w:rsid w:val="00CE3479"/>
    <w:rsid w:val="00CE53C0"/>
    <w:rsid w:val="00CF3ACC"/>
    <w:rsid w:val="00CF3FC2"/>
    <w:rsid w:val="00CF76F0"/>
    <w:rsid w:val="00CF7CDC"/>
    <w:rsid w:val="00D00780"/>
    <w:rsid w:val="00D00C89"/>
    <w:rsid w:val="00D050BC"/>
    <w:rsid w:val="00D136C4"/>
    <w:rsid w:val="00D30973"/>
    <w:rsid w:val="00D51D89"/>
    <w:rsid w:val="00D538E0"/>
    <w:rsid w:val="00D62197"/>
    <w:rsid w:val="00D63B2A"/>
    <w:rsid w:val="00D67AF9"/>
    <w:rsid w:val="00D824CB"/>
    <w:rsid w:val="00D8594E"/>
    <w:rsid w:val="00D85BEB"/>
    <w:rsid w:val="00DD1C69"/>
    <w:rsid w:val="00DD5267"/>
    <w:rsid w:val="00E03F25"/>
    <w:rsid w:val="00E17A3C"/>
    <w:rsid w:val="00E33B91"/>
    <w:rsid w:val="00E35648"/>
    <w:rsid w:val="00E46807"/>
    <w:rsid w:val="00E51AED"/>
    <w:rsid w:val="00E52137"/>
    <w:rsid w:val="00E60EC9"/>
    <w:rsid w:val="00E656FF"/>
    <w:rsid w:val="00E87EEA"/>
    <w:rsid w:val="00E932CD"/>
    <w:rsid w:val="00E95346"/>
    <w:rsid w:val="00E979C2"/>
    <w:rsid w:val="00EA3B4F"/>
    <w:rsid w:val="00EC4AC1"/>
    <w:rsid w:val="00EC6E0D"/>
    <w:rsid w:val="00EE104F"/>
    <w:rsid w:val="00EF06B7"/>
    <w:rsid w:val="00EF2A64"/>
    <w:rsid w:val="00F11BF3"/>
    <w:rsid w:val="00F1243B"/>
    <w:rsid w:val="00F127DF"/>
    <w:rsid w:val="00F3230A"/>
    <w:rsid w:val="00F34032"/>
    <w:rsid w:val="00F44E56"/>
    <w:rsid w:val="00F51392"/>
    <w:rsid w:val="00F530CF"/>
    <w:rsid w:val="00F6054C"/>
    <w:rsid w:val="00F631ED"/>
    <w:rsid w:val="00F6790B"/>
    <w:rsid w:val="00F71548"/>
    <w:rsid w:val="00F77417"/>
    <w:rsid w:val="00F92E3D"/>
    <w:rsid w:val="00F95CB8"/>
    <w:rsid w:val="00FC7FEA"/>
    <w:rsid w:val="00FD58DD"/>
    <w:rsid w:val="00FD6163"/>
    <w:rsid w:val="00FF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B17114"/>
  <w15:docId w15:val="{3700D8F6-9C9F-469B-96D9-335BD979F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465D7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6">
    <w:name w:val="Pa6"/>
    <w:basedOn w:val="Normal"/>
    <w:next w:val="Normal"/>
    <w:rsid w:val="00465D74"/>
    <w:pPr>
      <w:autoSpaceDE w:val="0"/>
      <w:autoSpaceDN w:val="0"/>
      <w:adjustRightInd w:val="0"/>
      <w:spacing w:line="181" w:lineRule="atLeast"/>
    </w:pPr>
    <w:rPr>
      <w:rFonts w:ascii="Gotham" w:hAnsi="Gotham"/>
    </w:rPr>
  </w:style>
  <w:style w:type="paragraph" w:customStyle="1" w:styleId="Pa5">
    <w:name w:val="Pa5"/>
    <w:basedOn w:val="Normal"/>
    <w:next w:val="Normal"/>
    <w:rsid w:val="00465D74"/>
    <w:pPr>
      <w:autoSpaceDE w:val="0"/>
      <w:autoSpaceDN w:val="0"/>
      <w:adjustRightInd w:val="0"/>
      <w:spacing w:line="221" w:lineRule="atLeast"/>
    </w:pPr>
    <w:rPr>
      <w:rFonts w:ascii="Gotham" w:hAnsi="Gotham"/>
    </w:rPr>
  </w:style>
  <w:style w:type="table" w:styleId="TableGrid">
    <w:name w:val="Table Grid"/>
    <w:basedOn w:val="TableNormal"/>
    <w:rsid w:val="00465D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465D74"/>
    <w:rPr>
      <w:sz w:val="16"/>
      <w:szCs w:val="16"/>
    </w:rPr>
  </w:style>
  <w:style w:type="paragraph" w:styleId="CommentText">
    <w:name w:val="annotation text"/>
    <w:basedOn w:val="Normal"/>
    <w:semiHidden/>
    <w:rsid w:val="00465D74"/>
    <w:rPr>
      <w:sz w:val="20"/>
      <w:szCs w:val="20"/>
    </w:rPr>
  </w:style>
  <w:style w:type="character" w:styleId="Hyperlink">
    <w:name w:val="Hyperlink"/>
    <w:basedOn w:val="DefaultParagraphFont"/>
    <w:rsid w:val="00775CD1"/>
    <w:rPr>
      <w:color w:val="0000FF"/>
      <w:u w:val="single"/>
    </w:rPr>
  </w:style>
  <w:style w:type="paragraph" w:styleId="Header">
    <w:name w:val="header"/>
    <w:basedOn w:val="Normal"/>
    <w:rsid w:val="003866A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866A4"/>
  </w:style>
  <w:style w:type="paragraph" w:styleId="BalloonText">
    <w:name w:val="Balloon Text"/>
    <w:basedOn w:val="Normal"/>
    <w:semiHidden/>
    <w:rsid w:val="004D19DE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4D19DE"/>
    <w:rPr>
      <w:b/>
      <w:bCs/>
    </w:rPr>
  </w:style>
  <w:style w:type="paragraph" w:customStyle="1" w:styleId="BulletSquare">
    <w:name w:val="BulletSquare"/>
    <w:basedOn w:val="Normal"/>
    <w:rsid w:val="009C275D"/>
    <w:pPr>
      <w:numPr>
        <w:numId w:val="14"/>
      </w:numPr>
    </w:pPr>
    <w:rPr>
      <w:rFonts w:ascii="Verdana" w:hAnsi="Verdana"/>
      <w:sz w:val="21"/>
      <w:lang w:eastAsia="en-US"/>
    </w:rPr>
  </w:style>
  <w:style w:type="paragraph" w:styleId="FootnoteText">
    <w:name w:val="footnote text"/>
    <w:basedOn w:val="Normal"/>
    <w:semiHidden/>
    <w:rsid w:val="00F631ED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631ED"/>
    <w:rPr>
      <w:vertAlign w:val="superscript"/>
    </w:rPr>
  </w:style>
  <w:style w:type="paragraph" w:styleId="Footer">
    <w:name w:val="footer"/>
    <w:basedOn w:val="Normal"/>
    <w:link w:val="FooterChar"/>
    <w:rsid w:val="00F11B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11BF3"/>
    <w:rPr>
      <w:sz w:val="24"/>
      <w:szCs w:val="24"/>
    </w:rPr>
  </w:style>
  <w:style w:type="character" w:styleId="FollowedHyperlink">
    <w:name w:val="FollowedHyperlink"/>
    <w:basedOn w:val="DefaultParagraphFont"/>
    <w:rsid w:val="007534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ubmissions.licensing@liquorandgaming.nsw.gov.a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liquorandgaming.nsw.gov.a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5649E86A1BAD48ACF8753513D4CAC3" ma:contentTypeVersion="1" ma:contentTypeDescription="Create a new document." ma:contentTypeScope="" ma:versionID="cc85a834e2519f77410c5005f03878b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2F1E0-3491-463F-9027-5D11C6174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019D6A-1684-4EEF-9479-1276994C8F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84BD2C-60A4-498A-87DF-1BE987B4E0E1}">
  <ds:schemaRefs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F10C12E-D442-4AB8-949A-A227DF24B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LIA Premises notice</vt:lpstr>
    </vt:vector>
  </TitlesOfParts>
  <Company>NSWCCA</Company>
  <LinksUpToDate>false</LinksUpToDate>
  <CharactersWithSpaces>1533</CharactersWithSpaces>
  <SharedDoc>false</SharedDoc>
  <HLinks>
    <vt:vector size="42" baseType="variant">
      <vt:variant>
        <vt:i4>3080200</vt:i4>
      </vt:variant>
      <vt:variant>
        <vt:i4>18</vt:i4>
      </vt:variant>
      <vt:variant>
        <vt:i4>0</vt:i4>
      </vt:variant>
      <vt:variant>
        <vt:i4>5</vt:i4>
      </vt:variant>
      <vt:variant>
        <vt:lpwstr>mailto:gamingapplications@olgr.nsw.gov.au</vt:lpwstr>
      </vt:variant>
      <vt:variant>
        <vt:lpwstr/>
      </vt:variant>
      <vt:variant>
        <vt:i4>6553639</vt:i4>
      </vt:variant>
      <vt:variant>
        <vt:i4>15</vt:i4>
      </vt:variant>
      <vt:variant>
        <vt:i4>0</vt:i4>
      </vt:variant>
      <vt:variant>
        <vt:i4>5</vt:i4>
      </vt:variant>
      <vt:variant>
        <vt:lpwstr>http://www.olgr.nsw.gov.au/</vt:lpwstr>
      </vt:variant>
      <vt:variant>
        <vt:lpwstr/>
      </vt:variant>
      <vt:variant>
        <vt:i4>6553639</vt:i4>
      </vt:variant>
      <vt:variant>
        <vt:i4>12</vt:i4>
      </vt:variant>
      <vt:variant>
        <vt:i4>0</vt:i4>
      </vt:variant>
      <vt:variant>
        <vt:i4>5</vt:i4>
      </vt:variant>
      <vt:variant>
        <vt:lpwstr>http://www.olgr.nsw.gov.au/</vt:lpwstr>
      </vt:variant>
      <vt:variant>
        <vt:lpwstr/>
      </vt:variant>
      <vt:variant>
        <vt:i4>6553639</vt:i4>
      </vt:variant>
      <vt:variant>
        <vt:i4>9</vt:i4>
      </vt:variant>
      <vt:variant>
        <vt:i4>0</vt:i4>
      </vt:variant>
      <vt:variant>
        <vt:i4>5</vt:i4>
      </vt:variant>
      <vt:variant>
        <vt:lpwstr>http://www.olgr.nsw.gov.au/</vt:lpwstr>
      </vt:variant>
      <vt:variant>
        <vt:lpwstr/>
      </vt:variant>
      <vt:variant>
        <vt:i4>6553639</vt:i4>
      </vt:variant>
      <vt:variant>
        <vt:i4>6</vt:i4>
      </vt:variant>
      <vt:variant>
        <vt:i4>0</vt:i4>
      </vt:variant>
      <vt:variant>
        <vt:i4>5</vt:i4>
      </vt:variant>
      <vt:variant>
        <vt:lpwstr>http://www.olgr.nsw.gov.au/</vt:lpwstr>
      </vt:variant>
      <vt:variant>
        <vt:lpwstr/>
      </vt:variant>
      <vt:variant>
        <vt:i4>3735578</vt:i4>
      </vt:variant>
      <vt:variant>
        <vt:i4>3</vt:i4>
      </vt:variant>
      <vt:variant>
        <vt:i4>0</vt:i4>
      </vt:variant>
      <vt:variant>
        <vt:i4>5</vt:i4>
      </vt:variant>
      <vt:variant>
        <vt:lpwstr>mailto:rgf@olgr.nsw.gov.au</vt:lpwstr>
      </vt:variant>
      <vt:variant>
        <vt:lpwstr/>
      </vt:variant>
      <vt:variant>
        <vt:i4>3735578</vt:i4>
      </vt:variant>
      <vt:variant>
        <vt:i4>0</vt:i4>
      </vt:variant>
      <vt:variant>
        <vt:i4>0</vt:i4>
      </vt:variant>
      <vt:variant>
        <vt:i4>5</vt:i4>
      </vt:variant>
      <vt:variant>
        <vt:lpwstr>mailto:rgf@olgr.nsw.gov.au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LIA Premises notice</dc:title>
  <dc:creator>greenhouse</dc:creator>
  <cp:lastModifiedBy>Claire Beaver</cp:lastModifiedBy>
  <cp:revision>3</cp:revision>
  <cp:lastPrinted>2013-07-12T03:17:00Z</cp:lastPrinted>
  <dcterms:created xsi:type="dcterms:W3CDTF">2020-02-03T01:29:00Z</dcterms:created>
  <dcterms:modified xsi:type="dcterms:W3CDTF">2020-02-04T02:54:00Z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0x010100F55649E86A1BAD48ACF8753513D4CAC3</vt:lpwstr>
  </property>
</Properties>
</file>